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B3A3" w14:textId="469DA851" w:rsidR="005F1283" w:rsidRDefault="00000000" w:rsidP="002A435B">
      <w:pPr>
        <w:spacing w:after="0" w:line="276" w:lineRule="auto"/>
        <w:ind w:left="1822" w:hanging="21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B7D109" wp14:editId="0ADB0B0F">
            <wp:simplePos x="0" y="0"/>
            <wp:positionH relativeFrom="column">
              <wp:posOffset>0</wp:posOffset>
            </wp:positionH>
            <wp:positionV relativeFrom="paragraph">
              <wp:posOffset>-52196</wp:posOffset>
            </wp:positionV>
            <wp:extent cx="1085850" cy="824865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4472C4"/>
          <w:sz w:val="32"/>
        </w:rPr>
        <w:t xml:space="preserve">Slovenská vedeckotechnická spoločnosť dopravy,  </w:t>
      </w:r>
      <w:r>
        <w:rPr>
          <w:rFonts w:ascii="Century Gothic" w:eastAsia="Century Gothic" w:hAnsi="Century Gothic" w:cs="Century Gothic"/>
          <w:color w:val="4472C4"/>
          <w:sz w:val="28"/>
        </w:rPr>
        <w:t xml:space="preserve">  člen Zväzu slovenských vedeckotechnických  spoločností,  815  94    B r a t i s l a v a ,  Koceľova 15,            ww.svtsd.sk</w:t>
      </w:r>
      <w:r>
        <w:rPr>
          <w:b/>
          <w:color w:val="4472C4"/>
          <w:sz w:val="28"/>
        </w:rPr>
        <w:t xml:space="preserve">   </w:t>
      </w:r>
      <w:r>
        <w:rPr>
          <w:b/>
          <w:sz w:val="28"/>
        </w:rPr>
        <w:t xml:space="preserve"> </w:t>
      </w:r>
    </w:p>
    <w:p w14:paraId="266B632F" w14:textId="77777777" w:rsidR="005F1283" w:rsidRDefault="00000000">
      <w:pPr>
        <w:spacing w:after="0"/>
        <w:ind w:left="1860"/>
      </w:pPr>
      <w:r>
        <w:rPr>
          <w:rFonts w:ascii="Century Gothic" w:eastAsia="Century Gothic" w:hAnsi="Century Gothic" w:cs="Century Gothic"/>
          <w:sz w:val="24"/>
        </w:rPr>
        <w:t xml:space="preserve">               </w:t>
      </w:r>
    </w:p>
    <w:p w14:paraId="00C8DC4B" w14:textId="77777777" w:rsidR="005F1283" w:rsidRDefault="00000000">
      <w:pPr>
        <w:spacing w:after="0"/>
      </w:pPr>
      <w:r>
        <w:t xml:space="preserve"> </w:t>
      </w:r>
    </w:p>
    <w:p w14:paraId="695285E8" w14:textId="77777777" w:rsidR="00B77A2C" w:rsidRDefault="00B77A2C">
      <w:pPr>
        <w:spacing w:after="0"/>
      </w:pPr>
    </w:p>
    <w:p w14:paraId="0681420E" w14:textId="77777777" w:rsidR="00B77A2C" w:rsidRDefault="00B77A2C" w:rsidP="00B77A2C">
      <w:pPr>
        <w:spacing w:before="960"/>
        <w:jc w:val="center"/>
        <w:rPr>
          <w:rFonts w:ascii="Arial Narrow" w:hAnsi="Arial Narrow"/>
          <w:b/>
          <w:sz w:val="80"/>
          <w:szCs w:val="80"/>
        </w:rPr>
      </w:pPr>
      <w:r w:rsidRPr="009536CD">
        <w:rPr>
          <w:rFonts w:ascii="Arial Narrow" w:hAnsi="Arial Narrow"/>
          <w:b/>
          <w:sz w:val="80"/>
          <w:szCs w:val="80"/>
        </w:rPr>
        <w:t>P O Z V Á N K</w:t>
      </w:r>
      <w:r>
        <w:rPr>
          <w:rFonts w:ascii="Arial Narrow" w:hAnsi="Arial Narrow"/>
          <w:b/>
          <w:sz w:val="80"/>
          <w:szCs w:val="80"/>
        </w:rPr>
        <w:t> </w:t>
      </w:r>
      <w:r w:rsidRPr="009536CD">
        <w:rPr>
          <w:rFonts w:ascii="Arial Narrow" w:hAnsi="Arial Narrow"/>
          <w:b/>
          <w:sz w:val="80"/>
          <w:szCs w:val="80"/>
        </w:rPr>
        <w:t>A</w:t>
      </w:r>
    </w:p>
    <w:p w14:paraId="27CFD519" w14:textId="77777777" w:rsidR="00B77A2C" w:rsidRPr="003D5833" w:rsidRDefault="00B77A2C" w:rsidP="00B77A2C">
      <w:pPr>
        <w:spacing w:before="480"/>
        <w:jc w:val="center"/>
        <w:rPr>
          <w:rFonts w:ascii="Arial Narrow" w:hAnsi="Arial Narrow"/>
          <w:sz w:val="40"/>
          <w:szCs w:val="40"/>
        </w:rPr>
      </w:pPr>
      <w:r w:rsidRPr="003D5833">
        <w:rPr>
          <w:rFonts w:ascii="Arial Narrow" w:hAnsi="Arial Narrow"/>
          <w:sz w:val="40"/>
          <w:szCs w:val="40"/>
        </w:rPr>
        <w:t>na prednášku</w:t>
      </w:r>
    </w:p>
    <w:p w14:paraId="6B2EFAE5" w14:textId="77777777" w:rsidR="00B77A2C" w:rsidRPr="003D5833" w:rsidRDefault="00B77A2C" w:rsidP="00B77A2C">
      <w:pPr>
        <w:jc w:val="center"/>
        <w:rPr>
          <w:rFonts w:ascii="Arial Narrow" w:hAnsi="Arial Narrow"/>
          <w:sz w:val="40"/>
          <w:szCs w:val="40"/>
        </w:rPr>
      </w:pPr>
      <w:r w:rsidRPr="003D5833">
        <w:rPr>
          <w:rFonts w:ascii="Arial Narrow" w:hAnsi="Arial Narrow"/>
          <w:sz w:val="40"/>
          <w:szCs w:val="40"/>
        </w:rPr>
        <w:t>Ing. Bronislava  W E I G L A</w:t>
      </w:r>
    </w:p>
    <w:p w14:paraId="58E163D3" w14:textId="1623884F" w:rsidR="00B77A2C" w:rsidRPr="00E25764" w:rsidRDefault="00B77A2C" w:rsidP="00E25764">
      <w:pPr>
        <w:spacing w:before="960"/>
        <w:jc w:val="center"/>
        <w:rPr>
          <w:rFonts w:ascii="Arial Black" w:hAnsi="Arial Black" w:cs="Arial"/>
          <w:b/>
          <w:sz w:val="40"/>
          <w:szCs w:val="40"/>
        </w:rPr>
      </w:pPr>
      <w:r w:rsidRPr="00E25764">
        <w:rPr>
          <w:rFonts w:ascii="Arial Black" w:hAnsi="Arial Black" w:cs="Arial"/>
          <w:b/>
          <w:caps/>
          <w:sz w:val="40"/>
          <w:szCs w:val="40"/>
        </w:rPr>
        <w:t>ŽELEZNICA V INTRAVILÁNE MEST</w:t>
      </w:r>
    </w:p>
    <w:p w14:paraId="59BF6FB7" w14:textId="47859CCC" w:rsidR="00B77A2C" w:rsidRPr="00E25764" w:rsidRDefault="00B77A2C" w:rsidP="00B77A2C">
      <w:pPr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E25764">
        <w:rPr>
          <w:rFonts w:ascii="Arial Black" w:hAnsi="Arial Black" w:cs="Arial"/>
          <w:b/>
          <w:bCs/>
          <w:sz w:val="28"/>
          <w:szCs w:val="28"/>
        </w:rPr>
        <w:t>Možnosti zapojenia železnice do MHD v Bratislave</w:t>
      </w:r>
    </w:p>
    <w:p w14:paraId="337F4B9F" w14:textId="2CF31A36" w:rsidR="00B77A2C" w:rsidRDefault="00B77A2C" w:rsidP="007B466F">
      <w:pPr>
        <w:spacing w:before="600"/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Prednáška sa uskutoční dňa </w:t>
      </w:r>
      <w:r w:rsidR="00974FB3">
        <w:rPr>
          <w:rFonts w:ascii="Arial Narrow" w:hAnsi="Arial Narrow"/>
          <w:sz w:val="40"/>
          <w:szCs w:val="40"/>
        </w:rPr>
        <w:t>30</w:t>
      </w:r>
      <w:r>
        <w:rPr>
          <w:rFonts w:ascii="Arial Narrow" w:hAnsi="Arial Narrow"/>
          <w:sz w:val="40"/>
          <w:szCs w:val="40"/>
        </w:rPr>
        <w:t xml:space="preserve">. </w:t>
      </w:r>
      <w:r w:rsidR="00974FB3">
        <w:rPr>
          <w:rFonts w:ascii="Arial Narrow" w:hAnsi="Arial Narrow"/>
          <w:sz w:val="40"/>
          <w:szCs w:val="40"/>
        </w:rPr>
        <w:t xml:space="preserve">apríla </w:t>
      </w:r>
      <w:r>
        <w:rPr>
          <w:rFonts w:ascii="Arial Narrow" w:hAnsi="Arial Narrow"/>
          <w:sz w:val="40"/>
          <w:szCs w:val="40"/>
        </w:rPr>
        <w:t>(streda) 202</w:t>
      </w:r>
      <w:r w:rsidR="0000527D">
        <w:rPr>
          <w:rFonts w:ascii="Arial Narrow" w:hAnsi="Arial Narrow"/>
          <w:sz w:val="40"/>
          <w:szCs w:val="40"/>
        </w:rPr>
        <w:t>5</w:t>
      </w:r>
      <w:r>
        <w:rPr>
          <w:rFonts w:ascii="Arial Narrow" w:hAnsi="Arial Narrow"/>
          <w:sz w:val="40"/>
          <w:szCs w:val="40"/>
        </w:rPr>
        <w:t xml:space="preserve"> o</w:t>
      </w:r>
      <w:r w:rsidR="00974FB3">
        <w:rPr>
          <w:rFonts w:ascii="Arial Narrow" w:hAnsi="Arial Narrow"/>
          <w:sz w:val="40"/>
          <w:szCs w:val="40"/>
        </w:rPr>
        <w:t> </w:t>
      </w:r>
      <w:r>
        <w:rPr>
          <w:rFonts w:ascii="Arial Narrow" w:hAnsi="Arial Narrow"/>
          <w:sz w:val="40"/>
          <w:szCs w:val="40"/>
        </w:rPr>
        <w:t>15</w:t>
      </w:r>
      <w:r w:rsidR="00974FB3">
        <w:rPr>
          <w:rFonts w:ascii="Arial Narrow" w:hAnsi="Arial Narrow"/>
          <w:sz w:val="40"/>
          <w:szCs w:val="40"/>
        </w:rPr>
        <w:t>:</w:t>
      </w:r>
      <w:r>
        <w:rPr>
          <w:rFonts w:ascii="Arial Narrow" w:hAnsi="Arial Narrow"/>
          <w:sz w:val="40"/>
          <w:szCs w:val="40"/>
        </w:rPr>
        <w:t>30</w:t>
      </w:r>
      <w:r w:rsidR="00974FB3">
        <w:rPr>
          <w:rFonts w:ascii="Arial Narrow" w:hAnsi="Arial Narrow"/>
          <w:sz w:val="40"/>
          <w:szCs w:val="40"/>
        </w:rPr>
        <w:t xml:space="preserve"> h</w:t>
      </w:r>
      <w:r>
        <w:rPr>
          <w:rFonts w:ascii="Arial Narrow" w:hAnsi="Arial Narrow"/>
          <w:sz w:val="40"/>
          <w:szCs w:val="40"/>
        </w:rPr>
        <w:t xml:space="preserve"> v zasadacej miestnosti GR ŽSR na prízemí, Bratislava, Klemensova 8.</w:t>
      </w:r>
    </w:p>
    <w:p w14:paraId="3584DC58" w14:textId="77777777" w:rsidR="00B77A2C" w:rsidRDefault="00B77A2C" w:rsidP="007B466F">
      <w:pPr>
        <w:jc w:val="both"/>
        <w:rPr>
          <w:rFonts w:ascii="Arial Narrow" w:hAnsi="Arial Narrow"/>
          <w:sz w:val="44"/>
          <w:szCs w:val="44"/>
        </w:rPr>
      </w:pPr>
    </w:p>
    <w:p w14:paraId="4505DDAE" w14:textId="77777777" w:rsidR="00B77A2C" w:rsidRDefault="00B77A2C" w:rsidP="007B466F">
      <w:pPr>
        <w:jc w:val="both"/>
        <w:rPr>
          <w:rFonts w:ascii="Arial Narrow" w:hAnsi="Arial Narrow"/>
          <w:sz w:val="40"/>
          <w:szCs w:val="40"/>
        </w:rPr>
      </w:pPr>
    </w:p>
    <w:p w14:paraId="0D164184" w14:textId="77777777" w:rsidR="00B77A2C" w:rsidRPr="00013A1A" w:rsidRDefault="00B77A2C" w:rsidP="007B466F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Výbor Spoločnosti srdečne pozýva všetkých záujemcov!</w:t>
      </w:r>
    </w:p>
    <w:p w14:paraId="0C788489" w14:textId="77777777" w:rsidR="00B77A2C" w:rsidRDefault="00B77A2C">
      <w:pPr>
        <w:spacing w:after="0"/>
      </w:pPr>
    </w:p>
    <w:sectPr w:rsidR="00B77A2C" w:rsidSect="00BF780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83"/>
    <w:rsid w:val="0000527D"/>
    <w:rsid w:val="00065909"/>
    <w:rsid w:val="00121E2B"/>
    <w:rsid w:val="002A435B"/>
    <w:rsid w:val="00357897"/>
    <w:rsid w:val="005F1283"/>
    <w:rsid w:val="00650C7D"/>
    <w:rsid w:val="007061BD"/>
    <w:rsid w:val="007B466F"/>
    <w:rsid w:val="007B74BF"/>
    <w:rsid w:val="008910CF"/>
    <w:rsid w:val="00900453"/>
    <w:rsid w:val="00974FB3"/>
    <w:rsid w:val="00B758D0"/>
    <w:rsid w:val="00B77A2C"/>
    <w:rsid w:val="00BF7803"/>
    <w:rsid w:val="00D7382B"/>
    <w:rsid w:val="00E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3164"/>
  <w15:docId w15:val="{B481CBC0-F911-484C-A315-EE38486F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zovclanku">
    <w:name w:val="Nazov_clanku"/>
    <w:basedOn w:val="Podtitul"/>
    <w:next w:val="Normlny"/>
    <w:rsid w:val="00B77A2C"/>
    <w:pPr>
      <w:numPr>
        <w:ilvl w:val="0"/>
      </w:numPr>
      <w:spacing w:before="360" w:after="240" w:line="240" w:lineRule="auto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36"/>
      <w:szCs w:val="24"/>
      <w:lang w:eastAsia="cs-CZ"/>
      <w14:ligatures w14:val="non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77A2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B77A2C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02C6-81A7-4928-A40C-59E87B28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Weigl</dc:creator>
  <cp:keywords/>
  <cp:lastModifiedBy>Bronislav Weigl</cp:lastModifiedBy>
  <cp:revision>8</cp:revision>
  <dcterms:created xsi:type="dcterms:W3CDTF">2025-04-07T09:14:00Z</dcterms:created>
  <dcterms:modified xsi:type="dcterms:W3CDTF">2025-04-14T10:19:00Z</dcterms:modified>
</cp:coreProperties>
</file>